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A3D6" w14:textId="7D075CA6" w:rsidR="00B47571" w:rsidRDefault="008A6909">
      <w:pPr>
        <w:rPr>
          <w:b/>
          <w:bCs/>
          <w:sz w:val="28"/>
          <w:szCs w:val="28"/>
        </w:rPr>
      </w:pPr>
      <w:r w:rsidRPr="008A6909">
        <w:rPr>
          <w:b/>
          <w:bCs/>
          <w:sz w:val="28"/>
          <w:szCs w:val="28"/>
        </w:rPr>
        <w:t>PORTESHAM VILLAGE HALL CHARITABLE TRUST</w:t>
      </w:r>
    </w:p>
    <w:p w14:paraId="3F7A794D" w14:textId="621ED2DD" w:rsidR="008A6909" w:rsidRDefault="008A69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(Vice-)CHAIRMAN’S REPORT FOR AGM </w:t>
      </w:r>
      <w:r w:rsidR="001D1DB4">
        <w:rPr>
          <w:b/>
          <w:bCs/>
          <w:sz w:val="28"/>
          <w:szCs w:val="28"/>
        </w:rPr>
        <w:t>11/11/2025</w:t>
      </w:r>
    </w:p>
    <w:p w14:paraId="7544CF5F" w14:textId="77777777" w:rsidR="00142D76" w:rsidRDefault="008A6909" w:rsidP="002F23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3556CBA5" w14:textId="644F3D01" w:rsidR="00CC3EFD" w:rsidRDefault="002F2337" w:rsidP="00142D76">
      <w:pPr>
        <w:ind w:firstLine="720"/>
        <w:rPr>
          <w:sz w:val="24"/>
          <w:szCs w:val="24"/>
        </w:rPr>
      </w:pPr>
      <w:r w:rsidRPr="00142D76">
        <w:rPr>
          <w:sz w:val="24"/>
          <w:szCs w:val="24"/>
        </w:rPr>
        <w:t xml:space="preserve">I </w:t>
      </w:r>
      <w:r w:rsidR="00142D76" w:rsidRPr="00142D76">
        <w:rPr>
          <w:sz w:val="24"/>
          <w:szCs w:val="24"/>
        </w:rPr>
        <w:t xml:space="preserve">began my </w:t>
      </w:r>
      <w:r w:rsidR="00142D76">
        <w:rPr>
          <w:sz w:val="24"/>
          <w:szCs w:val="24"/>
        </w:rPr>
        <w:t>last AGM report by advising that our previous Chair had unfortunately had to step down f</w:t>
      </w:r>
      <w:r w:rsidR="00D35B74">
        <w:rPr>
          <w:sz w:val="24"/>
          <w:szCs w:val="24"/>
        </w:rPr>
        <w:t>ro</w:t>
      </w:r>
      <w:r w:rsidR="00142D76">
        <w:rPr>
          <w:sz w:val="24"/>
          <w:szCs w:val="24"/>
        </w:rPr>
        <w:t xml:space="preserve">m the role due to ill health </w:t>
      </w:r>
      <w:r w:rsidR="00371054">
        <w:rPr>
          <w:sz w:val="24"/>
          <w:szCs w:val="24"/>
        </w:rPr>
        <w:t xml:space="preserve">and I </w:t>
      </w:r>
      <w:r w:rsidR="00D35B74">
        <w:rPr>
          <w:sz w:val="24"/>
          <w:szCs w:val="24"/>
        </w:rPr>
        <w:t>a</w:t>
      </w:r>
      <w:r w:rsidR="00A7063A">
        <w:rPr>
          <w:sz w:val="24"/>
          <w:szCs w:val="24"/>
        </w:rPr>
        <w:t>m</w:t>
      </w:r>
      <w:r w:rsidR="00D35B74">
        <w:rPr>
          <w:sz w:val="24"/>
          <w:szCs w:val="24"/>
        </w:rPr>
        <w:t xml:space="preserve"> therefore </w:t>
      </w:r>
      <w:r w:rsidR="00371054">
        <w:rPr>
          <w:sz w:val="24"/>
          <w:szCs w:val="24"/>
        </w:rPr>
        <w:t xml:space="preserve">delighted to be able to begin this report by saying that </w:t>
      </w:r>
      <w:r w:rsidR="00D35B74">
        <w:rPr>
          <w:sz w:val="24"/>
          <w:szCs w:val="24"/>
        </w:rPr>
        <w:t xml:space="preserve">our previous </w:t>
      </w:r>
      <w:r w:rsidR="00A7063A">
        <w:rPr>
          <w:sz w:val="24"/>
          <w:szCs w:val="24"/>
        </w:rPr>
        <w:t>C</w:t>
      </w:r>
      <w:r w:rsidR="00D35B74">
        <w:rPr>
          <w:sz w:val="24"/>
          <w:szCs w:val="24"/>
        </w:rPr>
        <w:t xml:space="preserve">hair is now well on the way to recovery and we are very grateful </w:t>
      </w:r>
      <w:r w:rsidR="00A7063A">
        <w:rPr>
          <w:sz w:val="24"/>
          <w:szCs w:val="24"/>
        </w:rPr>
        <w:t xml:space="preserve">for a renewed </w:t>
      </w:r>
      <w:r w:rsidR="00063241">
        <w:rPr>
          <w:sz w:val="24"/>
          <w:szCs w:val="24"/>
        </w:rPr>
        <w:t>engage</w:t>
      </w:r>
      <w:r w:rsidR="00A7063A">
        <w:rPr>
          <w:sz w:val="24"/>
          <w:szCs w:val="24"/>
        </w:rPr>
        <w:t xml:space="preserve">ment </w:t>
      </w:r>
      <w:r w:rsidR="00063241">
        <w:rPr>
          <w:sz w:val="24"/>
          <w:szCs w:val="24"/>
        </w:rPr>
        <w:t xml:space="preserve"> with Village Hall matters with a view to potentially returning to the Committee</w:t>
      </w:r>
      <w:r w:rsidR="00D46C7F">
        <w:rPr>
          <w:sz w:val="24"/>
          <w:szCs w:val="24"/>
        </w:rPr>
        <w:t>, even if perhaps not straight into the chair,</w:t>
      </w:r>
      <w:r w:rsidR="00063241">
        <w:rPr>
          <w:sz w:val="24"/>
          <w:szCs w:val="24"/>
        </w:rPr>
        <w:t xml:space="preserve"> at some time in 2026</w:t>
      </w:r>
      <w:r w:rsidR="00D46C7F">
        <w:rPr>
          <w:sz w:val="24"/>
          <w:szCs w:val="24"/>
        </w:rPr>
        <w:t>.</w:t>
      </w:r>
    </w:p>
    <w:p w14:paraId="5ACACD6B" w14:textId="2F873367" w:rsidR="00A854F0" w:rsidRDefault="00A7063A" w:rsidP="00A854F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proofErr w:type="gramStart"/>
      <w:r>
        <w:rPr>
          <w:sz w:val="24"/>
          <w:szCs w:val="24"/>
        </w:rPr>
        <w:t>meantime</w:t>
      </w:r>
      <w:proofErr w:type="gramEnd"/>
      <w:r>
        <w:rPr>
          <w:sz w:val="24"/>
          <w:szCs w:val="24"/>
        </w:rPr>
        <w:t xml:space="preserve"> and in the </w:t>
      </w:r>
      <w:r w:rsidR="003419F1">
        <w:rPr>
          <w:sz w:val="24"/>
          <w:szCs w:val="24"/>
        </w:rPr>
        <w:t xml:space="preserve">relatively short time since our postponed 2024 AGM </w:t>
      </w:r>
      <w:r w:rsidR="00A92138">
        <w:rPr>
          <w:sz w:val="24"/>
          <w:szCs w:val="24"/>
        </w:rPr>
        <w:t>on February 5</w:t>
      </w:r>
      <w:r w:rsidR="00A92138" w:rsidRPr="00A92138">
        <w:rPr>
          <w:sz w:val="24"/>
          <w:szCs w:val="24"/>
          <w:vertAlign w:val="superscript"/>
        </w:rPr>
        <w:t>th</w:t>
      </w:r>
      <w:proofErr w:type="gramStart"/>
      <w:r w:rsidR="00A92138">
        <w:rPr>
          <w:sz w:val="24"/>
          <w:szCs w:val="24"/>
        </w:rPr>
        <w:t xml:space="preserve"> 2025</w:t>
      </w:r>
      <w:proofErr w:type="gramEnd"/>
      <w:r w:rsidR="00A92138">
        <w:rPr>
          <w:sz w:val="24"/>
          <w:szCs w:val="24"/>
        </w:rPr>
        <w:t xml:space="preserve"> </w:t>
      </w:r>
      <w:r w:rsidR="003419F1">
        <w:rPr>
          <w:sz w:val="24"/>
          <w:szCs w:val="24"/>
        </w:rPr>
        <w:t xml:space="preserve">the work of the Committee has continued </w:t>
      </w:r>
      <w:r w:rsidR="00A92138">
        <w:rPr>
          <w:sz w:val="24"/>
          <w:szCs w:val="24"/>
        </w:rPr>
        <w:t>to ensure the smooth running and upkeep of the Hall</w:t>
      </w:r>
      <w:r w:rsidR="008012A2">
        <w:rPr>
          <w:sz w:val="24"/>
          <w:szCs w:val="24"/>
        </w:rPr>
        <w:t xml:space="preserve">, fine tuning all aspects of the </w:t>
      </w:r>
      <w:r w:rsidR="00566C35">
        <w:rPr>
          <w:sz w:val="24"/>
          <w:szCs w:val="24"/>
        </w:rPr>
        <w:t>buildings’ maintenance and health and safety best p</w:t>
      </w:r>
      <w:r w:rsidR="008E1D66">
        <w:rPr>
          <w:sz w:val="24"/>
          <w:szCs w:val="24"/>
        </w:rPr>
        <w:t xml:space="preserve">ractice as we have progressed through the year.  </w:t>
      </w:r>
      <w:r w:rsidR="00A30FC3">
        <w:rPr>
          <w:sz w:val="24"/>
          <w:szCs w:val="24"/>
        </w:rPr>
        <w:t>U</w:t>
      </w:r>
      <w:r w:rsidR="00C167EE">
        <w:rPr>
          <w:sz w:val="24"/>
          <w:szCs w:val="24"/>
        </w:rPr>
        <w:t>s</w:t>
      </w:r>
      <w:r w:rsidR="00A30FC3">
        <w:rPr>
          <w:sz w:val="24"/>
          <w:szCs w:val="24"/>
        </w:rPr>
        <w:t xml:space="preserve">er groups in the </w:t>
      </w:r>
      <w:r w:rsidR="00B468DE">
        <w:rPr>
          <w:sz w:val="24"/>
          <w:szCs w:val="24"/>
        </w:rPr>
        <w:t>H</w:t>
      </w:r>
      <w:r w:rsidR="00A30FC3">
        <w:rPr>
          <w:sz w:val="24"/>
          <w:szCs w:val="24"/>
        </w:rPr>
        <w:t xml:space="preserve">all </w:t>
      </w:r>
      <w:r w:rsidR="00C167EE">
        <w:rPr>
          <w:sz w:val="24"/>
          <w:szCs w:val="24"/>
        </w:rPr>
        <w:t xml:space="preserve">have continued </w:t>
      </w:r>
      <w:r w:rsidR="00015396">
        <w:rPr>
          <w:sz w:val="24"/>
          <w:szCs w:val="24"/>
        </w:rPr>
        <w:t>to ebb and flow as is the norm</w:t>
      </w:r>
      <w:r w:rsidR="00B468DE">
        <w:rPr>
          <w:sz w:val="24"/>
          <w:szCs w:val="24"/>
        </w:rPr>
        <w:t>,</w:t>
      </w:r>
      <w:r w:rsidR="00015396">
        <w:rPr>
          <w:sz w:val="24"/>
          <w:szCs w:val="24"/>
        </w:rPr>
        <w:t xml:space="preserve"> with some traditional groups </w:t>
      </w:r>
      <w:r w:rsidR="00B468DE">
        <w:rPr>
          <w:sz w:val="24"/>
          <w:szCs w:val="24"/>
        </w:rPr>
        <w:t xml:space="preserve">struggling with numbers but other new ones </w:t>
      </w:r>
      <w:r w:rsidR="00B7478F">
        <w:rPr>
          <w:sz w:val="24"/>
          <w:szCs w:val="24"/>
        </w:rPr>
        <w:t xml:space="preserve">still creating demand and enjoying the excellent facilities the </w:t>
      </w:r>
      <w:proofErr w:type="gramStart"/>
      <w:r w:rsidR="00B7478F">
        <w:rPr>
          <w:sz w:val="24"/>
          <w:szCs w:val="24"/>
        </w:rPr>
        <w:t>Hall  provides</w:t>
      </w:r>
      <w:proofErr w:type="gramEnd"/>
      <w:r w:rsidR="00B7478F">
        <w:rPr>
          <w:sz w:val="24"/>
          <w:szCs w:val="24"/>
        </w:rPr>
        <w:t>. W</w:t>
      </w:r>
      <w:r w:rsidR="007D5938">
        <w:rPr>
          <w:sz w:val="24"/>
          <w:szCs w:val="24"/>
        </w:rPr>
        <w:t xml:space="preserve">e are engaged currently in discussion with the Scouts </w:t>
      </w:r>
      <w:r w:rsidR="00E7705B">
        <w:rPr>
          <w:sz w:val="24"/>
          <w:szCs w:val="24"/>
        </w:rPr>
        <w:t xml:space="preserve">over their </w:t>
      </w:r>
      <w:proofErr w:type="gramStart"/>
      <w:r w:rsidR="00E7705B">
        <w:rPr>
          <w:sz w:val="24"/>
          <w:szCs w:val="24"/>
        </w:rPr>
        <w:t>particular requirements</w:t>
      </w:r>
      <w:proofErr w:type="gramEnd"/>
      <w:r w:rsidR="00E7705B">
        <w:rPr>
          <w:sz w:val="24"/>
          <w:szCs w:val="24"/>
        </w:rPr>
        <w:t xml:space="preserve"> for hall hire </w:t>
      </w:r>
      <w:r w:rsidR="00A854F0">
        <w:rPr>
          <w:sz w:val="24"/>
          <w:szCs w:val="24"/>
        </w:rPr>
        <w:t xml:space="preserve">going forward. Elsewhere we continue review garden, broadband and other contracts to ensure </w:t>
      </w:r>
      <w:r w:rsidR="00E72487">
        <w:rPr>
          <w:sz w:val="24"/>
          <w:szCs w:val="24"/>
        </w:rPr>
        <w:t>best value.</w:t>
      </w:r>
    </w:p>
    <w:p w14:paraId="15628FAF" w14:textId="19E8D342" w:rsidR="00D46C7F" w:rsidRPr="00142D76" w:rsidRDefault="00FB549C" w:rsidP="00142D76">
      <w:pPr>
        <w:ind w:firstLine="720"/>
        <w:rPr>
          <w:b/>
          <w:bCs/>
          <w:sz w:val="28"/>
          <w:szCs w:val="28"/>
        </w:rPr>
      </w:pPr>
      <w:r>
        <w:rPr>
          <w:sz w:val="24"/>
          <w:szCs w:val="24"/>
        </w:rPr>
        <w:t>After a period of some heavier expenditure in 2024 (</w:t>
      </w:r>
      <w:proofErr w:type="gramStart"/>
      <w:r>
        <w:rPr>
          <w:sz w:val="24"/>
          <w:szCs w:val="24"/>
        </w:rPr>
        <w:t>ladies</w:t>
      </w:r>
      <w:proofErr w:type="gramEnd"/>
      <w:r>
        <w:rPr>
          <w:sz w:val="24"/>
          <w:szCs w:val="24"/>
        </w:rPr>
        <w:t xml:space="preserve"> toilets/dishwasher) we have </w:t>
      </w:r>
      <w:proofErr w:type="gramStart"/>
      <w:r>
        <w:rPr>
          <w:sz w:val="24"/>
          <w:szCs w:val="24"/>
        </w:rPr>
        <w:t>be</w:t>
      </w:r>
      <w:r w:rsidR="00903D16">
        <w:rPr>
          <w:sz w:val="24"/>
          <w:szCs w:val="24"/>
        </w:rPr>
        <w:t>e</w:t>
      </w:r>
      <w:r>
        <w:rPr>
          <w:sz w:val="24"/>
          <w:szCs w:val="24"/>
        </w:rPr>
        <w:t>n  minded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to stabilise</w:t>
      </w:r>
      <w:proofErr w:type="gramEnd"/>
      <w:r>
        <w:rPr>
          <w:sz w:val="24"/>
          <w:szCs w:val="24"/>
        </w:rPr>
        <w:t xml:space="preserve"> our expenditure </w:t>
      </w:r>
      <w:r w:rsidR="00903D16">
        <w:rPr>
          <w:sz w:val="24"/>
          <w:szCs w:val="24"/>
        </w:rPr>
        <w:t xml:space="preserve">in 2025 and hope that will see our reserves grow back slightly. </w:t>
      </w:r>
      <w:proofErr w:type="gramStart"/>
      <w:r w:rsidR="00903D16">
        <w:rPr>
          <w:sz w:val="24"/>
          <w:szCs w:val="24"/>
        </w:rPr>
        <w:t>Overall</w:t>
      </w:r>
      <w:proofErr w:type="gramEnd"/>
      <w:r w:rsidR="00903D16">
        <w:rPr>
          <w:sz w:val="24"/>
          <w:szCs w:val="24"/>
        </w:rPr>
        <w:t xml:space="preserve"> our financial position remains healthy </w:t>
      </w:r>
      <w:r w:rsidR="0008256F">
        <w:rPr>
          <w:sz w:val="24"/>
          <w:szCs w:val="24"/>
        </w:rPr>
        <w:t xml:space="preserve">thanks to the </w:t>
      </w:r>
      <w:r w:rsidR="0031153E">
        <w:rPr>
          <w:sz w:val="24"/>
          <w:szCs w:val="24"/>
        </w:rPr>
        <w:t xml:space="preserve">hard work </w:t>
      </w:r>
      <w:r w:rsidR="0008256F">
        <w:rPr>
          <w:sz w:val="24"/>
          <w:szCs w:val="24"/>
        </w:rPr>
        <w:t xml:space="preserve">of </w:t>
      </w:r>
      <w:r w:rsidR="0031153E">
        <w:rPr>
          <w:sz w:val="24"/>
          <w:szCs w:val="24"/>
        </w:rPr>
        <w:t xml:space="preserve">all the volunteers </w:t>
      </w:r>
      <w:r w:rsidR="0008256F">
        <w:rPr>
          <w:sz w:val="24"/>
          <w:szCs w:val="24"/>
        </w:rPr>
        <w:t xml:space="preserve">on the Committee as they undertake the variety of roles necessary </w:t>
      </w:r>
      <w:r w:rsidR="00A73EC7">
        <w:rPr>
          <w:sz w:val="24"/>
          <w:szCs w:val="24"/>
        </w:rPr>
        <w:t>to keep our boo</w:t>
      </w:r>
      <w:r w:rsidR="00FD52FD">
        <w:rPr>
          <w:sz w:val="24"/>
          <w:szCs w:val="24"/>
        </w:rPr>
        <w:t>k</w:t>
      </w:r>
      <w:r w:rsidR="00A73EC7">
        <w:rPr>
          <w:sz w:val="24"/>
          <w:szCs w:val="24"/>
        </w:rPr>
        <w:t>s, our maintenance and our procedures in good order.</w:t>
      </w:r>
      <w:r w:rsidR="00FD52FD">
        <w:rPr>
          <w:sz w:val="24"/>
          <w:szCs w:val="24"/>
        </w:rPr>
        <w:t xml:space="preserve"> </w:t>
      </w:r>
    </w:p>
    <w:p w14:paraId="5918739E" w14:textId="4490DA1C" w:rsidR="00AB0A7E" w:rsidRDefault="00AB0A7E">
      <w:pPr>
        <w:rPr>
          <w:sz w:val="24"/>
          <w:szCs w:val="24"/>
        </w:rPr>
      </w:pPr>
    </w:p>
    <w:p w14:paraId="48870A78" w14:textId="273B3534" w:rsidR="00AB0A7E" w:rsidRDefault="00AB0A7E">
      <w:pPr>
        <w:rPr>
          <w:sz w:val="24"/>
          <w:szCs w:val="24"/>
        </w:rPr>
      </w:pPr>
      <w:r>
        <w:rPr>
          <w:sz w:val="24"/>
          <w:szCs w:val="24"/>
        </w:rPr>
        <w:t>Mike Stewart-Dodd</w:t>
      </w:r>
    </w:p>
    <w:p w14:paraId="118AEFF1" w14:textId="5217717F" w:rsidR="009A4A73" w:rsidRDefault="001C4AE8">
      <w:pPr>
        <w:rPr>
          <w:sz w:val="24"/>
          <w:szCs w:val="24"/>
        </w:rPr>
      </w:pPr>
      <w:r>
        <w:rPr>
          <w:sz w:val="24"/>
          <w:szCs w:val="24"/>
        </w:rPr>
        <w:t xml:space="preserve">Trustees </w:t>
      </w:r>
      <w:r w:rsidR="009A4A73">
        <w:rPr>
          <w:sz w:val="24"/>
          <w:szCs w:val="24"/>
        </w:rPr>
        <w:t xml:space="preserve">Committee </w:t>
      </w:r>
      <w:r>
        <w:rPr>
          <w:sz w:val="24"/>
          <w:szCs w:val="24"/>
        </w:rPr>
        <w:t>Vice-Chairman</w:t>
      </w:r>
    </w:p>
    <w:p w14:paraId="10420CBF" w14:textId="7E092069" w:rsidR="00AB0A7E" w:rsidRDefault="007D0ABC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9A4A73">
        <w:rPr>
          <w:sz w:val="24"/>
          <w:szCs w:val="24"/>
        </w:rPr>
        <w:t>/</w:t>
      </w:r>
      <w:r>
        <w:rPr>
          <w:sz w:val="24"/>
          <w:szCs w:val="24"/>
        </w:rPr>
        <w:t>10</w:t>
      </w:r>
      <w:r w:rsidR="009A4A73">
        <w:rPr>
          <w:sz w:val="24"/>
          <w:szCs w:val="24"/>
        </w:rPr>
        <w:t>/25</w:t>
      </w:r>
    </w:p>
    <w:p w14:paraId="235A9795" w14:textId="6575FACE" w:rsidR="00012FE3" w:rsidRPr="008A6909" w:rsidRDefault="00012FE3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12FE3" w:rsidRPr="008A6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09"/>
    <w:rsid w:val="00012FE3"/>
    <w:rsid w:val="00015396"/>
    <w:rsid w:val="000263CB"/>
    <w:rsid w:val="00063241"/>
    <w:rsid w:val="0008256F"/>
    <w:rsid w:val="00142D76"/>
    <w:rsid w:val="001C4AE8"/>
    <w:rsid w:val="001D1DB4"/>
    <w:rsid w:val="001F42D3"/>
    <w:rsid w:val="00232804"/>
    <w:rsid w:val="002F2337"/>
    <w:rsid w:val="0031153E"/>
    <w:rsid w:val="00340823"/>
    <w:rsid w:val="003419F1"/>
    <w:rsid w:val="00371054"/>
    <w:rsid w:val="003B4859"/>
    <w:rsid w:val="004D6960"/>
    <w:rsid w:val="00537161"/>
    <w:rsid w:val="00555CC6"/>
    <w:rsid w:val="00566C35"/>
    <w:rsid w:val="007D0ABC"/>
    <w:rsid w:val="007D5938"/>
    <w:rsid w:val="007F250F"/>
    <w:rsid w:val="008012A2"/>
    <w:rsid w:val="0081177F"/>
    <w:rsid w:val="008A6909"/>
    <w:rsid w:val="008E1D66"/>
    <w:rsid w:val="00903D16"/>
    <w:rsid w:val="00927C67"/>
    <w:rsid w:val="0099556F"/>
    <w:rsid w:val="009A4A73"/>
    <w:rsid w:val="00A30FC3"/>
    <w:rsid w:val="00A7063A"/>
    <w:rsid w:val="00A73EC7"/>
    <w:rsid w:val="00A854F0"/>
    <w:rsid w:val="00A92138"/>
    <w:rsid w:val="00AB0A7E"/>
    <w:rsid w:val="00AC0E06"/>
    <w:rsid w:val="00AE3360"/>
    <w:rsid w:val="00B468DE"/>
    <w:rsid w:val="00B47571"/>
    <w:rsid w:val="00B7478F"/>
    <w:rsid w:val="00B8559B"/>
    <w:rsid w:val="00BB1A2A"/>
    <w:rsid w:val="00C167EE"/>
    <w:rsid w:val="00CC3EFD"/>
    <w:rsid w:val="00D069C8"/>
    <w:rsid w:val="00D35B74"/>
    <w:rsid w:val="00D46C7F"/>
    <w:rsid w:val="00E72487"/>
    <w:rsid w:val="00E7705B"/>
    <w:rsid w:val="00FB549C"/>
    <w:rsid w:val="00FD52FD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2CA5"/>
  <w15:chartTrackingRefBased/>
  <w15:docId w15:val="{446BD70B-8169-449F-A683-6BB6C2D9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299</Words>
  <Characters>1485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Dodd</dc:creator>
  <cp:keywords/>
  <dc:description/>
  <cp:lastModifiedBy>Mike Dodd</cp:lastModifiedBy>
  <cp:revision>46</cp:revision>
  <dcterms:created xsi:type="dcterms:W3CDTF">2025-02-10T11:54:00Z</dcterms:created>
  <dcterms:modified xsi:type="dcterms:W3CDTF">2025-10-26T13:50:00Z</dcterms:modified>
</cp:coreProperties>
</file>